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2F" w:rsidRDefault="00EC462F" w:rsidP="00EC46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6D03" w:rsidRPr="00EC462F" w:rsidRDefault="004B6D03" w:rsidP="00EC46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Pr="00EC462F" w:rsidRDefault="00E26787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62F"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62F">
        <w:rPr>
          <w:rFonts w:ascii="Times New Roman" w:hAnsi="Times New Roman" w:cs="Times New Roman"/>
          <w:sz w:val="28"/>
          <w:szCs w:val="28"/>
        </w:rPr>
        <w:t>по учебному предмету «</w:t>
      </w:r>
      <w:r w:rsidR="009F65F4">
        <w:rPr>
          <w:rFonts w:ascii="Times New Roman" w:hAnsi="Times New Roman" w:cs="Times New Roman"/>
          <w:sz w:val="28"/>
          <w:szCs w:val="28"/>
        </w:rPr>
        <w:t>Тру</w:t>
      </w:r>
      <w:proofErr w:type="gramStart"/>
      <w:r w:rsidR="009F65F4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="009F65F4">
        <w:rPr>
          <w:rFonts w:ascii="Times New Roman" w:hAnsi="Times New Roman" w:cs="Times New Roman"/>
          <w:sz w:val="28"/>
          <w:szCs w:val="28"/>
        </w:rPr>
        <w:t>технология)</w:t>
      </w:r>
      <w:r w:rsidRPr="00EC462F">
        <w:rPr>
          <w:rFonts w:ascii="Times New Roman" w:hAnsi="Times New Roman" w:cs="Times New Roman"/>
          <w:sz w:val="28"/>
          <w:szCs w:val="28"/>
        </w:rPr>
        <w:t>»</w:t>
      </w: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62F">
        <w:rPr>
          <w:rFonts w:ascii="Times New Roman" w:hAnsi="Times New Roman" w:cs="Times New Roman"/>
          <w:sz w:val="28"/>
          <w:szCs w:val="28"/>
        </w:rPr>
        <w:t>«Сельскохозяйственный труд»</w:t>
      </w:r>
    </w:p>
    <w:p w:rsidR="00EC462F" w:rsidRPr="00EC462F" w:rsidRDefault="00E26787" w:rsidP="009F6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6 класса </w:t>
      </w: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462F" w:rsidRPr="00EC462F" w:rsidRDefault="00EC462F" w:rsidP="00EC4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4F0" w:rsidRDefault="004244F0" w:rsidP="001C53D7">
      <w:pPr>
        <w:shd w:val="clear" w:color="auto" w:fill="FFFFFF"/>
        <w:spacing w:after="0" w:line="240" w:lineRule="auto"/>
        <w:ind w:left="-284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1C53D7">
      <w:pPr>
        <w:shd w:val="clear" w:color="auto" w:fill="FFFFFF"/>
        <w:spacing w:after="0" w:line="240" w:lineRule="auto"/>
        <w:ind w:left="-284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E26787" w:rsidRDefault="00E26787" w:rsidP="001C53D7">
      <w:pPr>
        <w:shd w:val="clear" w:color="auto" w:fill="FFFFFF"/>
        <w:spacing w:after="0" w:line="240" w:lineRule="auto"/>
        <w:ind w:left="-284"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244EC1" w:rsidRDefault="00244EC1" w:rsidP="00765EF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9F65F4" w:rsidRDefault="009F65F4" w:rsidP="00765EF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9F65F4" w:rsidRPr="00765EFA" w:rsidRDefault="009F65F4" w:rsidP="00765EF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5EFA" w:rsidRDefault="009F65F4" w:rsidP="00765EFA">
      <w:pPr>
        <w:ind w:firstLine="709"/>
        <w:jc w:val="center"/>
        <w:rPr>
          <w:rFonts w:ascii="Times New Roman" w:eastAsia="Times New Roman CYR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765EFA" w:rsidRPr="00765EF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4EC1" w:rsidRPr="00244EC1">
        <w:rPr>
          <w:rFonts w:ascii="Times New Roman" w:eastAsia="Times New Roman CYR" w:hAnsi="Times New Roman" w:cs="Times New Roman"/>
          <w:b/>
          <w:bCs/>
        </w:rPr>
        <w:t xml:space="preserve">Требования к уровню подготовки </w:t>
      </w:r>
      <w:proofErr w:type="gramStart"/>
      <w:r w:rsidR="00244EC1" w:rsidRPr="00244EC1">
        <w:rPr>
          <w:rFonts w:ascii="Times New Roman" w:eastAsia="Times New Roman CYR" w:hAnsi="Times New Roman" w:cs="Times New Roman"/>
          <w:b/>
          <w:bCs/>
        </w:rPr>
        <w:t>обучающихся</w:t>
      </w:r>
      <w:proofErr w:type="gramEnd"/>
    </w:p>
    <w:p w:rsidR="00244EC1" w:rsidRPr="00244EC1" w:rsidRDefault="00244EC1" w:rsidP="00244EC1">
      <w:pPr>
        <w:pStyle w:val="ab"/>
        <w:numPr>
          <w:ilvl w:val="0"/>
          <w:numId w:val="21"/>
        </w:numPr>
        <w:shd w:val="clear" w:color="auto" w:fill="FFFFFF"/>
        <w:spacing w:after="0" w:line="240" w:lineRule="auto"/>
        <w:ind w:right="-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E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чащиеся должны зна</w:t>
      </w:r>
      <w:r w:rsidRPr="00244E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ть</w:t>
      </w:r>
      <w:r w:rsidRPr="00244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уборки картофеля. Правила выкопки клубней без повреждений.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почве и пахотном слое. Значение почвы для выращивания растений.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Удобрение почвы. Обработка почвы с помощью лопаты. Правила вскапывания почвы лопатой. Требования к качеству вскапывания.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обработке почвы под чеснок.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Ягодные кустарники, распространенные в местных условиях. Необходимость обработки почвы при уходе за ягодными кустарниками.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вскапывания почвы вокруг ягодных кустарников.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посадки чеснока. Подготовка посадочного материала. Способы посадки, глубина заделки чеснока.</w:t>
      </w:r>
    </w:p>
    <w:p w:rsidR="00665FB5" w:rsidRPr="00665FB5" w:rsidRDefault="00665FB5" w:rsidP="001C53D7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домашней птицы: куры, гуси, утки, индейки. Содержание птицы в коллективных, фермерских и индивидуальных хозяйствах.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Помещение для содержания птицы. Оборудование птичника в зависимости от вида птицы. Уход за птичником. Содержание птицы с вольным выгулом. </w:t>
      </w:r>
      <w:proofErr w:type="spellStart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Безвыгульное</w:t>
      </w:r>
      <w:proofErr w:type="spellEnd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птицы.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об удобрениях. Виды органических удобрений. Значение органических удобрений для удобрения почвы и получения высоких урожаев растений.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хранения навоза. Устройство навозохранилища.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Овцы и козы. Козы, разводимые для получения молока и козы, разводимые для получения пуха.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Скотный двор в крестьянском хозяйстве. Содержание овец и коз зимой. Устройство кормушек на выгульном дворе.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Корм для овец и коз. Нормы кормления взрослых овец и коз, ягнят и козлят.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и характеристика овощных культур (корнеплоды, капустные и луковичные овощные культуры, плодовые и зеленные овощные культуры).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полевые культуры (пшеница и другие зерновые, подсолнечник, сахарная свёкла). Продукция из полевых культур, её значение.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Морковь и свекла – столовые корнеплоды. Строение растений моркови и свеклы первого и второго года жизни. Стандартные размеры корнеплодов.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корнеплодов моркови и свеклы для высадки на семенном участке.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почвы под столовые корнеплоды. Сроки и способы посева. Уход за растениями.</w:t>
      </w:r>
    </w:p>
    <w:p w:rsid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роста и развития растений лука. Виды лука. Подготовка лука-севка к посадке. Уход за посадками лука.</w:t>
      </w:r>
    </w:p>
    <w:p w:rsidR="00244EC1" w:rsidRPr="0019010B" w:rsidRDefault="00244EC1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5FB5" w:rsidRPr="00244EC1" w:rsidRDefault="00244EC1" w:rsidP="00244EC1">
      <w:pPr>
        <w:pStyle w:val="ab"/>
        <w:numPr>
          <w:ilvl w:val="0"/>
          <w:numId w:val="21"/>
        </w:numPr>
        <w:shd w:val="clear" w:color="auto" w:fill="FFFFFF"/>
        <w:spacing w:after="0" w:line="240" w:lineRule="auto"/>
        <w:ind w:right="-42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E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665FB5" w:rsidRPr="00244E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чащиеся должны уметь</w:t>
      </w:r>
      <w:r w:rsidR="00665FB5" w:rsidRPr="00244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Выкапывать клубни картофеля. Собирать и просушивать клубни. Закладывать клубни в тару на хранение.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лопату. Определять направление борозды. Прокладывать первую борозду. Соблюдать глубину вскапывания и слитность борозд.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Размечать гряды под чеснок. Рыхлить и выравнивать участок граблями. Размечать рядки с помощью верёвки и колышков. </w:t>
      </w:r>
      <w:proofErr w:type="gramStart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Садить</w:t>
      </w:r>
      <w:proofErr w:type="gramEnd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чеснок в рядки.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Вскапывать почву вокруг ягодных кустарников лопатой.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овощи.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виды полевых культур.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стандартный столовый корнеплод.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корнеплоды моркови и свеклы для посадки на семенном участке.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Вскапывать почву на семенном участке, удобрять перегноем. Высаживать в лунки подращенные корнеплоды.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Выращивать морковь и свеклу.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почву для посева моркови и свеклы, размечать борозды. Раскладывать семена моркови и свеклы в посевные рядки. Заделывать семена. Пропалывать в рядках после всходов. Рыхлить междурядья. Прореживать растения.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Подготавливать почву и размечать гряды для посадки и посева лука. Замачивать лук-севок. </w:t>
      </w:r>
      <w:proofErr w:type="gramStart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Садить</w:t>
      </w:r>
      <w:proofErr w:type="gramEnd"/>
      <w:r w:rsidRPr="0066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лук-севок в гряды по разметке.</w:t>
      </w:r>
    </w:p>
    <w:p w:rsidR="00665FB5" w:rsidRPr="00665FB5" w:rsidRDefault="00665FB5" w:rsidP="005E4FA6">
      <w:pPr>
        <w:shd w:val="clear" w:color="auto" w:fill="FFFFFF"/>
        <w:spacing w:after="0" w:line="240" w:lineRule="auto"/>
        <w:ind w:left="-284" w:right="-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65FB5" w:rsidRPr="00857406" w:rsidRDefault="00244EC1" w:rsidP="005E4FA6">
      <w:pPr>
        <w:shd w:val="clear" w:color="auto" w:fill="FFFFFF"/>
        <w:spacing w:after="0" w:line="240" w:lineRule="auto"/>
        <w:ind w:left="-284" w:right="-426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857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65FB5" w:rsidRPr="00857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bCs/>
          <w:sz w:val="24"/>
          <w:szCs w:val="24"/>
        </w:rPr>
        <w:t>I четверть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Вводное занятие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>Анализ результатов обучения за 5 класс. Задачи обучения в пред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стоящем учебном году. Охрана труда. Спецодежда.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Уборка картофеля                   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> Картофель.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  <w:r w:rsidRPr="00857406">
        <w:rPr>
          <w:rFonts w:ascii="Times New Roman" w:hAnsi="Times New Roman" w:cs="Times New Roman"/>
          <w:sz w:val="24"/>
          <w:szCs w:val="24"/>
        </w:rPr>
        <w:t xml:space="preserve">. Сроки уборки картофеля. Правила </w:t>
      </w:r>
      <w:proofErr w:type="spellStart"/>
      <w:r w:rsidRPr="00857406">
        <w:rPr>
          <w:rFonts w:ascii="Times New Roman" w:hAnsi="Times New Roman" w:cs="Times New Roman"/>
          <w:sz w:val="24"/>
          <w:szCs w:val="24"/>
        </w:rPr>
        <w:t>окопки</w:t>
      </w:r>
      <w:proofErr w:type="spellEnd"/>
      <w:r w:rsidRPr="00857406">
        <w:rPr>
          <w:rFonts w:ascii="Times New Roman" w:hAnsi="Times New Roman" w:cs="Times New Roman"/>
          <w:sz w:val="24"/>
          <w:szCs w:val="24"/>
        </w:rPr>
        <w:t xml:space="preserve"> клубней без повреждений.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 xml:space="preserve"> Выкопка клубней картофеля. Сбор клуб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ней и их просушка. Закладка клубней на хранение в тару.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Почва и ее обработка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> Почва.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  <w:r w:rsidRPr="00857406">
        <w:rPr>
          <w:rFonts w:ascii="Times New Roman" w:hAnsi="Times New Roman" w:cs="Times New Roman"/>
          <w:sz w:val="24"/>
          <w:szCs w:val="24"/>
        </w:rPr>
        <w:t>. Общее представление о почве и пахотном слое. Значение почвы для выращивания растений. Удобре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ние почвы. Обработка почвы с помощью лопаты. Правила вскапывание почвы лопатой. Требования к качеству вскапывания.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Работа лопатой.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Выбор лопаты. Осмотр участка и опре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деление направления борозд. Прокладывание первой борозды. Со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блюдение глубины вскапывания и слитности борозд.   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Подготовка почвы под посадку чеснока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> Чеснок.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Требования к обработке почвы под чеснок.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Разметка участка или гряд под чеснок. Вскапывание участка. Рыхление и выравнивание участка граблями.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Осенний уход за ягодными кустарниками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> Ягодный кустарник.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> Ягодные кустарники, распространен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ные в местных условиях. Необходимость обработки почвы при ухо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де за ягодными кустарниками. Правила вскапывания почвы вокруг ягодных кустарников, глубина вскапывания.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Вскапывание почвы вокруг ягодных ку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старников лопатой. 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Посадка чеснока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</w:t>
      </w:r>
      <w:r w:rsidRPr="00857406">
        <w:rPr>
          <w:rFonts w:ascii="Times New Roman" w:hAnsi="Times New Roman" w:cs="Times New Roman"/>
          <w:sz w:val="24"/>
          <w:szCs w:val="24"/>
        </w:rPr>
        <w:t>. Чеснок.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Сроки посадки чеснока. Подготов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ка посадочного материала. Способы посадки, глубина заделки чеснока.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Выращивание чеснока.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>Виды работы. Уборка овощей и картофеля. Обработка почвы с помощью ручного инвентаря.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:rsid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>Обработка почвы с помощью лопаты.</w:t>
      </w:r>
    </w:p>
    <w:p w:rsidR="004B6D03" w:rsidRDefault="004B6D03" w:rsidP="0085740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B6D03" w:rsidRDefault="004B6D03" w:rsidP="0085740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B6D03" w:rsidRPr="00857406" w:rsidRDefault="004B6D03" w:rsidP="0085740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57406" w:rsidRPr="00857406" w:rsidRDefault="00857406" w:rsidP="00857406">
      <w:pPr>
        <w:spacing w:before="182" w:after="182" w:line="332" w:lineRule="atLeast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bCs/>
          <w:sz w:val="24"/>
          <w:szCs w:val="24"/>
        </w:rPr>
        <w:t>II четверть                                       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Домашняя птица                 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Виды домашней птицы: куры, гуси, утки, индейки. Птица, преимущественно разводимая в местных ус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ловиях. Содержание птицы в коллективных, фермерских и индиви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дуальных хозяйствах.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Наглядное пособие.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Изображения домашних птиц разных по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род.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Содержание домашней птицы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Помещение для содержания птицы в школьном или фермерском хозяйстве. Оборудование птичника и зависимости от вида птицы. Уход за птичником. Содержание пти</w:t>
      </w:r>
      <w:r w:rsidRPr="00857406">
        <w:rPr>
          <w:rFonts w:ascii="Times New Roman" w:hAnsi="Times New Roman" w:cs="Times New Roman"/>
          <w:sz w:val="24"/>
          <w:szCs w:val="24"/>
        </w:rPr>
        <w:softHyphen/>
        <w:t xml:space="preserve">цы с вольными ограниченным выгулом. </w:t>
      </w:r>
      <w:proofErr w:type="spellStart"/>
      <w:r w:rsidRPr="00857406">
        <w:rPr>
          <w:rFonts w:ascii="Times New Roman" w:hAnsi="Times New Roman" w:cs="Times New Roman"/>
          <w:sz w:val="24"/>
          <w:szCs w:val="24"/>
        </w:rPr>
        <w:t>Безвыгульное</w:t>
      </w:r>
      <w:proofErr w:type="spellEnd"/>
      <w:r w:rsidRPr="00857406">
        <w:rPr>
          <w:rFonts w:ascii="Times New Roman" w:hAnsi="Times New Roman" w:cs="Times New Roman"/>
          <w:sz w:val="24"/>
          <w:szCs w:val="24"/>
        </w:rPr>
        <w:t xml:space="preserve"> содержа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ние птицы.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Органические удобрения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Общее представление об удобрениях. Виды органических удобрений. Виды навоза. Значение органичес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ких удобрений для удобрения почвы и получения высоких урожаев растений.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Заготовка навоза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Правила хранения навоза. Хранение птичьего помета. Получение компоста. Компосты из птичьего по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мета. Устройство навозохранилища.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Виды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Уборка крольчатника и птичника. Заготовка навоза и компоста.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>Закладка компоста.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III четверть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Овцы и козы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Домашние животные.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Овцы и козы в крестьянских хозяйствах. Местные породы овец и коз. Козы, разводимые для получе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ния молока, и козы, разводимые для получения пуха. Разница меж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ду ними.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Наглядное пособие</w:t>
      </w:r>
      <w:r w:rsidRPr="00857406">
        <w:rPr>
          <w:rFonts w:ascii="Times New Roman" w:hAnsi="Times New Roman" w:cs="Times New Roman"/>
          <w:sz w:val="24"/>
          <w:szCs w:val="24"/>
        </w:rPr>
        <w:t>. Изображения овец и коз различных пород.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Содержание овец и коз зимой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Скотный двор в крестьянском хозяйстве. Обязательное наличие выгульного двора. Содержание овец и коз на соломенных подстилках. Удаление соломистого навоза со скотного двора после перевода овец и коз на летнее содержание. Устройство кормушек на выгульном дворе.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Уход за овцой и козой.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Корм для овец и коз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Сено из степных трав и разнотравья как наиболее предпочтительный корм для овец и коз. Зерновые кор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ма для овец и коз. Сочные корма для овец и коз (тыква, кабачки, свекла, морковь). Нормы кормления взрослых овец, и коз, и ягнят, и козлят.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Овощные культуры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</w:t>
      </w:r>
      <w:r w:rsidRPr="00857406">
        <w:rPr>
          <w:rFonts w:ascii="Times New Roman" w:hAnsi="Times New Roman" w:cs="Times New Roman"/>
          <w:sz w:val="24"/>
          <w:szCs w:val="24"/>
        </w:rPr>
        <w:t>. Овощи.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Общее представление об овощах и овощных культурах. </w:t>
      </w:r>
      <w:proofErr w:type="gramStart"/>
      <w:r w:rsidRPr="00857406">
        <w:rPr>
          <w:rFonts w:ascii="Times New Roman" w:hAnsi="Times New Roman" w:cs="Times New Roman"/>
          <w:sz w:val="24"/>
          <w:szCs w:val="24"/>
        </w:rPr>
        <w:t>Группы и характеристика овощных культу!) (корнеплоды, капустные и луковичные овощные культуры, плодо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вые и зеленные овощные культуры).</w:t>
      </w:r>
      <w:proofErr w:type="gramEnd"/>
      <w:r w:rsidRPr="00857406">
        <w:rPr>
          <w:rFonts w:ascii="Times New Roman" w:hAnsi="Times New Roman" w:cs="Times New Roman"/>
          <w:sz w:val="24"/>
          <w:szCs w:val="24"/>
        </w:rPr>
        <w:t xml:space="preserve"> Необходимость потребления разнообразных овощей.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sz w:val="24"/>
          <w:szCs w:val="24"/>
        </w:rPr>
        <w:t>Наглядное пособие. Изображение овощей и растений в полном развитии.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Распознавание овощей. 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Упражнение.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Классификация овощных культур.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Основные полевые культуры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Культуры, относящиеся к </w:t>
      </w:r>
      <w:proofErr w:type="gramStart"/>
      <w:r w:rsidRPr="00857406">
        <w:rPr>
          <w:rFonts w:ascii="Times New Roman" w:hAnsi="Times New Roman" w:cs="Times New Roman"/>
          <w:sz w:val="24"/>
          <w:szCs w:val="24"/>
        </w:rPr>
        <w:t>полевым</w:t>
      </w:r>
      <w:proofErr w:type="gramEnd"/>
      <w:r w:rsidRPr="00857406">
        <w:rPr>
          <w:rFonts w:ascii="Times New Roman" w:hAnsi="Times New Roman" w:cs="Times New Roman"/>
          <w:sz w:val="24"/>
          <w:szCs w:val="24"/>
        </w:rPr>
        <w:t xml:space="preserve"> (пшеница и другие зерновые, подсолнечник, сахарная свекла). Про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дукция из полевых культур, ее значение. Полевые культуры, выра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щиваемые в местных условиях. Подробное ознакомление с основ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ными полевыми культурами, распространенными в местных усло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виях: строение растений, особенности продуктивных частей, использование. Кормовые культуры и кормовые травы, выращива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емые в местных условиях.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Наглядное пособие.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Зерна разных зерновых культур (кукуру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зы, подсолнечника, гречихи и др.), а также кормовых корнеплодов и кормовых бахчевых культур.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Распознавание вида полевой культуры.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Упражнение.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Определение полевых культур по продуктивным частям и внешнему виду.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Столовые корнеплоды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Морковь и свекла — столовые корне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плоды. Морковь и свекла — двулетние растения. Строение растений моркови и свеклы первого и второго года жизни. Строение их кор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неплодов. Стандартные размеры корнеплодов моркови и свеклы.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Распознавание стандартного столового корнеплода.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Виды работ.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По выбору. Уборка птичника или уход за плодовыми деревьями.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Цветочные растения</w:t>
      </w:r>
    </w:p>
    <w:p w:rsidR="00857406" w:rsidRPr="00857406" w:rsidRDefault="00857406" w:rsidP="00857406">
      <w:pPr>
        <w:spacing w:before="182" w:after="182" w:line="332" w:lineRule="atLeas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57406">
        <w:rPr>
          <w:rFonts w:ascii="Times New Roman" w:hAnsi="Times New Roman" w:cs="Times New Roman"/>
          <w:b/>
          <w:bCs/>
          <w:sz w:val="24"/>
          <w:szCs w:val="24"/>
        </w:rPr>
        <w:t>IV</w:t>
      </w:r>
      <w:proofErr w:type="gramEnd"/>
      <w:r w:rsidRPr="00857406">
        <w:rPr>
          <w:rFonts w:ascii="Times New Roman" w:hAnsi="Times New Roman" w:cs="Times New Roman"/>
          <w:b/>
          <w:bCs/>
          <w:sz w:val="24"/>
          <w:szCs w:val="24"/>
        </w:rPr>
        <w:t>четверть</w:t>
      </w:r>
      <w:proofErr w:type="spellEnd"/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lastRenderedPageBreak/>
        <w:t>Выращивание семян лука и столовых корнеплодов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> Овощи.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Выбор луковиц и корнеплодов мор</w:t>
      </w:r>
      <w:r w:rsidRPr="00857406">
        <w:rPr>
          <w:rFonts w:ascii="Times New Roman" w:hAnsi="Times New Roman" w:cs="Times New Roman"/>
          <w:sz w:val="24"/>
          <w:szCs w:val="24"/>
        </w:rPr>
        <w:softHyphen/>
        <w:t xml:space="preserve">кови и свеклы для высадки на семенном участке. Выбор места для семенного участка. </w:t>
      </w:r>
      <w:proofErr w:type="spellStart"/>
      <w:r w:rsidRPr="00857406">
        <w:rPr>
          <w:rFonts w:ascii="Times New Roman" w:hAnsi="Times New Roman" w:cs="Times New Roman"/>
          <w:sz w:val="24"/>
          <w:szCs w:val="24"/>
        </w:rPr>
        <w:t>Подращивание</w:t>
      </w:r>
      <w:proofErr w:type="spellEnd"/>
      <w:r w:rsidRPr="00857406">
        <w:rPr>
          <w:rFonts w:ascii="Times New Roman" w:hAnsi="Times New Roman" w:cs="Times New Roman"/>
          <w:sz w:val="24"/>
          <w:szCs w:val="24"/>
        </w:rPr>
        <w:t xml:space="preserve"> корнеплодов моркови и свеклы и теплице или в комнатных условиях (при необходимости). Подго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товка почвы. Уход за высадками корнеплодов и лука.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Выращивание столовых корнеплодов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Подготовка почвы под столовые кор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неплоды. Сроки и способы посева. Уход за растениями (прополка, Прореживание, рыхление междурядий).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Разметка участка согласно способу посева. Выращива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ние моркови и свеклы.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Выращивание репчатого лука и лука-севка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Объект работы.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Овощи.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 w:rsidRPr="00857406">
        <w:rPr>
          <w:rFonts w:ascii="Times New Roman" w:hAnsi="Times New Roman" w:cs="Times New Roman"/>
          <w:sz w:val="24"/>
          <w:szCs w:val="24"/>
        </w:rPr>
        <w:t xml:space="preserve"> Особенности роста и развития расте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ний лука. Виды лука. Условия хранения лука-севка для получения качественного урожая. Лук однолетний. Получение репчатого лука с помощью рассады. Подготовка лука-севка к посадке. Способы по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садки лука-севка. Способы посева лука-чернушки. Уход за посад</w:t>
      </w:r>
      <w:r w:rsidRPr="00857406">
        <w:rPr>
          <w:rFonts w:ascii="Times New Roman" w:hAnsi="Times New Roman" w:cs="Times New Roman"/>
          <w:sz w:val="24"/>
          <w:szCs w:val="24"/>
        </w:rPr>
        <w:softHyphen/>
        <w:t>кой и посевом лука.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Умение.</w:t>
      </w:r>
      <w:r w:rsidRPr="00857406">
        <w:rPr>
          <w:rFonts w:ascii="Times New Roman" w:hAnsi="Times New Roman" w:cs="Times New Roman"/>
          <w:sz w:val="24"/>
          <w:szCs w:val="24"/>
        </w:rPr>
        <w:t xml:space="preserve"> Распознавание вида лука. Выращивание лука.</w:t>
      </w:r>
    </w:p>
    <w:p w:rsidR="00857406" w:rsidRPr="00857406" w:rsidRDefault="00857406" w:rsidP="00857406">
      <w:pPr>
        <w:pStyle w:val="aa"/>
        <w:rPr>
          <w:rFonts w:ascii="Times New Roman" w:hAnsi="Times New Roman" w:cs="Times New Roman"/>
          <w:sz w:val="24"/>
          <w:szCs w:val="24"/>
        </w:rPr>
      </w:pPr>
      <w:r w:rsidRPr="00857406">
        <w:rPr>
          <w:rFonts w:ascii="Times New Roman" w:hAnsi="Times New Roman" w:cs="Times New Roman"/>
          <w:b/>
          <w:sz w:val="24"/>
          <w:szCs w:val="24"/>
        </w:rPr>
        <w:t>Выращивание овощных культур</w:t>
      </w:r>
    </w:p>
    <w:p w:rsidR="00545754" w:rsidRPr="009A22BF" w:rsidRDefault="00244EC1" w:rsidP="009A22BF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574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5754" w:rsidRPr="009A22B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сельскохозяйственному труду в 6 классе.</w:t>
      </w:r>
    </w:p>
    <w:tbl>
      <w:tblPr>
        <w:tblStyle w:val="a4"/>
        <w:tblW w:w="0" w:type="auto"/>
        <w:tblInd w:w="-34" w:type="dxa"/>
        <w:tblLook w:val="04A0"/>
      </w:tblPr>
      <w:tblGrid>
        <w:gridCol w:w="782"/>
        <w:gridCol w:w="6164"/>
        <w:gridCol w:w="1560"/>
        <w:gridCol w:w="992"/>
        <w:gridCol w:w="956"/>
      </w:tblGrid>
      <w:tr w:rsidR="00B0595D" w:rsidRPr="00182C4B" w:rsidTr="00B0595D">
        <w:tc>
          <w:tcPr>
            <w:tcW w:w="782" w:type="dxa"/>
          </w:tcPr>
          <w:p w:rsidR="00B0595D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64" w:type="dxa"/>
          </w:tcPr>
          <w:p w:rsidR="00B0595D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</w:tcPr>
          <w:p w:rsidR="00B0595D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48" w:type="dxa"/>
            <w:gridSpan w:val="2"/>
          </w:tcPr>
          <w:p w:rsidR="00B0595D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B91842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Вв</w:t>
            </w:r>
            <w:r w:rsidR="000D5AA2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5754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6" w:type="dxa"/>
          </w:tcPr>
          <w:p w:rsidR="00545754" w:rsidRPr="00B0595D" w:rsidRDefault="00B0595D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5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4" w:type="dxa"/>
          </w:tcPr>
          <w:p w:rsidR="00545754" w:rsidRPr="00D646F5" w:rsidRDefault="00B91842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Цель обучения предмету сельскохозяйственный труд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4" w:type="dxa"/>
          </w:tcPr>
          <w:p w:rsidR="00545754" w:rsidRPr="00D646F5" w:rsidRDefault="00B91842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Задачи обучения в предстоящем учебном году. 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 Спецодежда.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Уборка картофеля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Сроки уборки картофеля. 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 Правила выкопки клубней без повреждения.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14271" w:rsidRPr="00D646F5">
              <w:rPr>
                <w:rFonts w:ascii="Times New Roman" w:hAnsi="Times New Roman" w:cs="Times New Roman"/>
                <w:sz w:val="24"/>
                <w:szCs w:val="24"/>
              </w:rPr>
              <w:t>ыкопка клубней картофеля. 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14271" w:rsidRPr="00D646F5">
              <w:rPr>
                <w:rFonts w:ascii="Times New Roman" w:hAnsi="Times New Roman" w:cs="Times New Roman"/>
                <w:sz w:val="24"/>
                <w:szCs w:val="24"/>
              </w:rPr>
              <w:t>бор клубней и их просушка. 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rPr>
          <w:trHeight w:val="70"/>
        </w:trPr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закладка клубней на хранение в тару.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A14271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Почва и ее обработка.</w:t>
            </w:r>
          </w:p>
        </w:tc>
        <w:tc>
          <w:tcPr>
            <w:tcW w:w="1560" w:type="dxa"/>
          </w:tcPr>
          <w:p w:rsidR="00545754" w:rsidRPr="00D63F86" w:rsidRDefault="00545754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почве 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E86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Пахотный слой почвы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Значение почвы для выращивания растений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Удобрение почвы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Обработка почвы с помощью лопаты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Правила вкапывания почвы лопатой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Правила вкапывания почвы лопатой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64" w:type="dxa"/>
          </w:tcPr>
          <w:p w:rsidR="00545754" w:rsidRPr="00D646F5" w:rsidRDefault="00182C4B" w:rsidP="0018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лопаты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смотр участка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пределение направления борозд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рокапывание</w:t>
            </w:r>
            <w:proofErr w:type="spellEnd"/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первой борозды.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облюдение глубины вскапывания.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облюдение глубины вскапывания.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182C4B" w:rsidP="00182C4B">
            <w:pPr>
              <w:pStyle w:val="a3"/>
            </w:pPr>
            <w:r w:rsidRPr="00D646F5">
              <w:rPr>
                <w:rStyle w:val="ae"/>
              </w:rPr>
              <w:t>Подготовка почвы под посадку чеснока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D63F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64" w:type="dxa"/>
          </w:tcPr>
          <w:p w:rsidR="00545754" w:rsidRPr="00D646F5" w:rsidRDefault="00182C4B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Требование к обработке почвы под чеснок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D63F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  <w:r w:rsidR="00B059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азметка участка (гряд) под чеснок</w:t>
            </w:r>
          </w:p>
        </w:tc>
        <w:tc>
          <w:tcPr>
            <w:tcW w:w="1560" w:type="dxa"/>
          </w:tcPr>
          <w:p w:rsidR="00545754" w:rsidRPr="00182C4B" w:rsidRDefault="00D63F86" w:rsidP="00D8344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скапывание участка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скапывание участка.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ыхление участка</w:t>
            </w:r>
            <w:proofErr w:type="gramStart"/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ыхление участка</w:t>
            </w:r>
            <w:proofErr w:type="gramStart"/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2C4B" w:rsidRPr="00D646F5">
              <w:rPr>
                <w:rFonts w:ascii="Times New Roman" w:hAnsi="Times New Roman" w:cs="Times New Roman"/>
                <w:sz w:val="24"/>
                <w:szCs w:val="24"/>
              </w:rPr>
              <w:t>ыравнивание участка граблями.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83449" w:rsidP="00B84186">
            <w:pPr>
              <w:pStyle w:val="a3"/>
            </w:pPr>
            <w:r w:rsidRPr="00D646F5">
              <w:rPr>
                <w:rStyle w:val="ae"/>
              </w:rPr>
              <w:t>Осенний уход за ягодными кустарниками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64" w:type="dxa"/>
          </w:tcPr>
          <w:p w:rsidR="00545754" w:rsidRPr="00D646F5" w:rsidRDefault="00D8344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Ягодные кустарники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64" w:type="dxa"/>
          </w:tcPr>
          <w:p w:rsidR="00545754" w:rsidRPr="00D646F5" w:rsidRDefault="00D8344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Ягодные 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кустарники</w:t>
            </w:r>
            <w:proofErr w:type="gramEnd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распространенные в местных условиях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64" w:type="dxa"/>
          </w:tcPr>
          <w:p w:rsidR="00545754" w:rsidRPr="00D646F5" w:rsidRDefault="00D8344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Обработка почвы при уходе за ягодными кустарниками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164" w:type="dxa"/>
          </w:tcPr>
          <w:p w:rsidR="00545754" w:rsidRPr="00D646F5" w:rsidRDefault="00D8344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Правила вскапывания почвы вокруг ягодных кустарников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64" w:type="dxa"/>
          </w:tcPr>
          <w:p w:rsidR="00545754" w:rsidRPr="00D646F5" w:rsidRDefault="00D8344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Глубина вскапывания вокруг ягодных кустарников.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D83449" w:rsidRPr="00D646F5">
              <w:rPr>
                <w:rFonts w:ascii="Times New Roman" w:hAnsi="Times New Roman" w:cs="Times New Roman"/>
                <w:sz w:val="24"/>
                <w:szCs w:val="24"/>
              </w:rPr>
              <w:t>капывание почвы вокруг ягодных кустарников лопатой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B84186" w:rsidRPr="00D646F5">
              <w:rPr>
                <w:rFonts w:ascii="Times New Roman" w:hAnsi="Times New Roman" w:cs="Times New Roman"/>
                <w:sz w:val="24"/>
                <w:szCs w:val="24"/>
              </w:rPr>
              <w:t>капывание почвы вокруг ягодных кустарников лопатой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64" w:type="dxa"/>
          </w:tcPr>
          <w:p w:rsidR="00545754" w:rsidRPr="00D646F5" w:rsidRDefault="004B6D03" w:rsidP="00B84186">
            <w:pPr>
              <w:pStyle w:val="a3"/>
            </w:pPr>
            <w:r>
              <w:t>Вс</w:t>
            </w:r>
            <w:r w:rsidR="00B84186" w:rsidRPr="00D646F5">
              <w:t>капывание почвы вокруг ягодных кустарников лопатой.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08271F" w:rsidP="0008271F">
            <w:pPr>
              <w:pStyle w:val="a3"/>
            </w:pPr>
            <w:r w:rsidRPr="00D646F5">
              <w:rPr>
                <w:rStyle w:val="ae"/>
              </w:rPr>
              <w:t>Посадка чеснока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64" w:type="dxa"/>
          </w:tcPr>
          <w:p w:rsidR="00545754" w:rsidRPr="00D646F5" w:rsidRDefault="0008271F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Сроки посадки чеснока.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64" w:type="dxa"/>
          </w:tcPr>
          <w:p w:rsidR="00545754" w:rsidRPr="00D646F5" w:rsidRDefault="0008271F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посадочного материала.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64" w:type="dxa"/>
          </w:tcPr>
          <w:p w:rsidR="00545754" w:rsidRPr="00D646F5" w:rsidRDefault="0008271F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Способы посадки чеснока.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164" w:type="dxa"/>
          </w:tcPr>
          <w:p w:rsidR="00545754" w:rsidRPr="00D646F5" w:rsidRDefault="0008271F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Глубина заделки чеснока.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164" w:type="dxa"/>
          </w:tcPr>
          <w:p w:rsidR="00545754" w:rsidRPr="00D646F5" w:rsidRDefault="0008271F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разметка рядков с помощью веревки (колышков)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271F" w:rsidRPr="00D646F5">
              <w:rPr>
                <w:rFonts w:ascii="Times New Roman" w:hAnsi="Times New Roman" w:cs="Times New Roman"/>
                <w:sz w:val="24"/>
                <w:szCs w:val="24"/>
              </w:rPr>
              <w:t>осадка чеснока в рядки.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08271F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Анализ самостоятельной</w:t>
            </w:r>
            <w:r w:rsidR="0008271F"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4B6D03" w:rsidP="001566B6">
            <w:pPr>
              <w:pStyle w:val="a3"/>
            </w:pPr>
            <w:r>
              <w:rPr>
                <w:rStyle w:val="ae"/>
              </w:rPr>
              <w:t>П</w:t>
            </w:r>
            <w:r w:rsidR="001566B6" w:rsidRPr="00D646F5">
              <w:rPr>
                <w:rStyle w:val="ae"/>
              </w:rPr>
              <w:t>овторение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D63F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</w:t>
            </w:r>
            <w:r w:rsidR="00B059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566B6" w:rsidRPr="00D646F5">
              <w:rPr>
                <w:rFonts w:ascii="Times New Roman" w:hAnsi="Times New Roman" w:cs="Times New Roman"/>
                <w:sz w:val="24"/>
                <w:szCs w:val="24"/>
              </w:rPr>
              <w:t>борка овощей</w:t>
            </w:r>
          </w:p>
        </w:tc>
        <w:tc>
          <w:tcPr>
            <w:tcW w:w="1560" w:type="dxa"/>
          </w:tcPr>
          <w:p w:rsidR="00545754" w:rsidRPr="00182C4B" w:rsidRDefault="00D63F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66B6" w:rsidRPr="00D646F5">
              <w:rPr>
                <w:rFonts w:ascii="Times New Roman" w:hAnsi="Times New Roman" w:cs="Times New Roman"/>
                <w:sz w:val="24"/>
                <w:szCs w:val="24"/>
              </w:rPr>
              <w:t>бработка почвы ручным инвентарем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66B6" w:rsidRPr="00D646F5">
              <w:rPr>
                <w:rFonts w:ascii="Times New Roman" w:hAnsi="Times New Roman" w:cs="Times New Roman"/>
                <w:sz w:val="24"/>
                <w:szCs w:val="24"/>
              </w:rPr>
              <w:t>бработка почвы с помощью лопаты.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1566B6" w:rsidP="001566B6">
            <w:pPr>
              <w:pStyle w:val="a3"/>
            </w:pPr>
            <w:r w:rsidRPr="00D646F5">
              <w:rPr>
                <w:rStyle w:val="ae"/>
              </w:rPr>
              <w:t>Домашняя птица.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Виды домашней птицы.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Куры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Утки.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Птица, разводимая в местных условиях.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Содержание птицы в коллективных хозяйствах.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Содержание птицы в фермерских хозяйствах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566B6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164" w:type="dxa"/>
          </w:tcPr>
          <w:p w:rsidR="00545754" w:rsidRPr="00D646F5" w:rsidRDefault="001566B6" w:rsidP="001566B6">
            <w:pPr>
              <w:pStyle w:val="a3"/>
            </w:pPr>
            <w:r w:rsidRPr="00D646F5">
              <w:t>Содержание птицы в индивидуальных хозяйствах.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1566B6" w:rsidP="0069416B">
            <w:pPr>
              <w:pStyle w:val="a3"/>
            </w:pPr>
            <w:r w:rsidRPr="00CD1F1E">
              <w:rPr>
                <w:rStyle w:val="ae"/>
              </w:rPr>
              <w:t>Содержание домашней птицы</w:t>
            </w:r>
            <w:r w:rsidRPr="00D646F5">
              <w:rPr>
                <w:rStyle w:val="ae"/>
                <w:rFonts w:ascii="Arial" w:hAnsi="Arial" w:cs="Arial"/>
                <w:sz w:val="20"/>
                <w:szCs w:val="20"/>
              </w:rPr>
              <w:t>.</w:t>
            </w:r>
            <w:r w:rsidRPr="00D646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545754" w:rsidRPr="00D63F86" w:rsidRDefault="00545754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D63F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Помещение для содержания птицы.</w:t>
            </w:r>
          </w:p>
        </w:tc>
        <w:tc>
          <w:tcPr>
            <w:tcW w:w="1560" w:type="dxa"/>
          </w:tcPr>
          <w:p w:rsidR="00545754" w:rsidRPr="00182C4B" w:rsidRDefault="00D63F86" w:rsidP="00D8344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Оборудование птичника.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Уход за птичником.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164" w:type="dxa"/>
          </w:tcPr>
          <w:p w:rsidR="00545754" w:rsidRPr="00D646F5" w:rsidRDefault="001566B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Содержание птицы с вольным выгулом.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164" w:type="dxa"/>
          </w:tcPr>
          <w:p w:rsidR="00545754" w:rsidRPr="00D646F5" w:rsidRDefault="0069416B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Содержание птицы с ограниченным выгулом.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64" w:type="dxa"/>
          </w:tcPr>
          <w:p w:rsidR="00545754" w:rsidRPr="00D646F5" w:rsidRDefault="0069416B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Безвыгульное</w:t>
            </w:r>
            <w:proofErr w:type="spellEnd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птицы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164" w:type="dxa"/>
          </w:tcPr>
          <w:p w:rsidR="00545754" w:rsidRPr="00D646F5" w:rsidRDefault="0069416B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домашняя птица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164" w:type="dxa"/>
          </w:tcPr>
          <w:p w:rsidR="00545754" w:rsidRPr="00D646F5" w:rsidRDefault="0069416B" w:rsidP="00694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Экскурсия: фермерское хозяйство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164" w:type="dxa"/>
          </w:tcPr>
          <w:p w:rsidR="00545754" w:rsidRPr="00D646F5" w:rsidRDefault="0069416B" w:rsidP="0069416B">
            <w:pPr>
              <w:pStyle w:val="a3"/>
            </w:pPr>
            <w:r w:rsidRPr="00D646F5">
              <w:t>Анализ экскурсии.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B0595D" w:rsidRPr="00182C4B" w:rsidRDefault="00B0595D" w:rsidP="00B05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A1C75" w:rsidP="00DA1C75">
            <w:pPr>
              <w:pStyle w:val="a3"/>
            </w:pPr>
            <w:r w:rsidRPr="00D646F5">
              <w:rPr>
                <w:rStyle w:val="ae"/>
              </w:rPr>
              <w:t>Органические удобрения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удобрениях.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Значение удобрений.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Виды органических удобрений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Виды навоза.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Значение органических удобрений для почвы.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Значение органических удобрений для получения высоких урожаев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164" w:type="dxa"/>
          </w:tcPr>
          <w:p w:rsidR="00545754" w:rsidRPr="00D646F5" w:rsidRDefault="00DA1C75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органические удобрения.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A18B7" w:rsidP="00DA18B7">
            <w:pPr>
              <w:pStyle w:val="a3"/>
            </w:pPr>
            <w:r w:rsidRPr="00D646F5">
              <w:rPr>
                <w:rStyle w:val="ae"/>
              </w:rPr>
              <w:t>Заготовка компоста.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Правила хранения навоза.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Хранение птичьего помета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Получение компоста.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Компосты из птичьего помета.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Устройство навозохранилища.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A18B7" w:rsidRPr="00D646F5">
              <w:rPr>
                <w:rFonts w:ascii="Times New Roman" w:hAnsi="Times New Roman" w:cs="Times New Roman"/>
                <w:sz w:val="24"/>
                <w:szCs w:val="24"/>
              </w:rPr>
              <w:t>акладка компоста.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164" w:type="dxa"/>
          </w:tcPr>
          <w:p w:rsidR="00545754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A18B7" w:rsidRPr="00D646F5">
              <w:rPr>
                <w:rFonts w:ascii="Times New Roman" w:hAnsi="Times New Roman" w:cs="Times New Roman"/>
                <w:sz w:val="24"/>
                <w:szCs w:val="24"/>
              </w:rPr>
              <w:t>аготовка компоста.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164" w:type="dxa"/>
          </w:tcPr>
          <w:p w:rsidR="00545754" w:rsidRPr="00D646F5" w:rsidRDefault="004B6D03" w:rsidP="00DA18B7">
            <w:pPr>
              <w:pStyle w:val="a3"/>
            </w:pPr>
            <w:r>
              <w:t>З</w:t>
            </w:r>
            <w:r w:rsidR="00DA18B7" w:rsidRPr="00D646F5">
              <w:t>акладка компоста.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A18B7" w:rsidP="00DA18B7">
            <w:pPr>
              <w:pStyle w:val="a3"/>
            </w:pPr>
            <w:r w:rsidRPr="00D646F5">
              <w:rPr>
                <w:rStyle w:val="ae"/>
              </w:rPr>
              <w:t>Овцы и козы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Овцы в крестьянских хозяйствах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Козы в крестьянских хозяйствах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Местные породы овец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Местные породы коз.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Козы, разводимые для получения молока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Козы, разводимые для получения пуха.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Разница между пуховыми и молочными козами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A18B7" w:rsidP="00DA18B7">
            <w:pPr>
              <w:pStyle w:val="a3"/>
            </w:pPr>
            <w:r w:rsidRPr="00D646F5">
              <w:rPr>
                <w:rStyle w:val="ae"/>
              </w:rPr>
              <w:t>Содержание овец и коз зимой.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Скотный двор в крестьянском хозяйстве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Выгульный двор.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Содержание овец и коз на соломенных подстилках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Удаление соломистого навоза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Устройство кормушек на выгульном дворе.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545754" w:rsidRPr="00D646F5" w:rsidRDefault="00DA18B7" w:rsidP="00DA18B7">
            <w:pPr>
              <w:pStyle w:val="a3"/>
            </w:pPr>
            <w:r w:rsidRPr="00D646F5">
              <w:rPr>
                <w:rStyle w:val="ae"/>
              </w:rPr>
              <w:t>Корм для овец и коз.</w:t>
            </w:r>
          </w:p>
        </w:tc>
        <w:tc>
          <w:tcPr>
            <w:tcW w:w="1560" w:type="dxa"/>
          </w:tcPr>
          <w:p w:rsidR="00545754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Сено, как корм для овец и коз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Зерновые корма для овец и коз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Сочные корма.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Нормы кормления взрослых овец.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Нормы кормления взрослых коз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Нормы кормления взрослых ягнят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Нормы кормления взрослых козлят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54" w:rsidRPr="00182C4B" w:rsidTr="00B0595D">
        <w:tc>
          <w:tcPr>
            <w:tcW w:w="782" w:type="dxa"/>
          </w:tcPr>
          <w:p w:rsidR="00545754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164" w:type="dxa"/>
          </w:tcPr>
          <w:p w:rsidR="00545754" w:rsidRPr="00D646F5" w:rsidRDefault="00DA18B7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овцы и козы.</w:t>
            </w:r>
          </w:p>
        </w:tc>
        <w:tc>
          <w:tcPr>
            <w:tcW w:w="1560" w:type="dxa"/>
          </w:tcPr>
          <w:p w:rsidR="00545754" w:rsidRPr="00182C4B" w:rsidRDefault="00545754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545754" w:rsidRPr="00182C4B" w:rsidRDefault="00545754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5F5132">
            <w:pPr>
              <w:pStyle w:val="a3"/>
            </w:pPr>
            <w:r w:rsidRPr="00D646F5">
              <w:rPr>
                <w:rStyle w:val="ae"/>
              </w:rPr>
              <w:t>Основные полевые культуры.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pStyle w:val="a3"/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относящиеся к 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полевым</w:t>
            </w:r>
            <w:proofErr w:type="gramEnd"/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Зерновые культуры.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Продукция из полевых культур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Значение продукции из полевых культур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Полевые 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выращиваемые в местных условиях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Подробное ознакомление с основными полевыми культурами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растений полевых культур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Особенности продуктивных частей растений.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Использование частей полевых растений.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Кормовые культуры. Кормовые травы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определение полевых культур по внешнему виду.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определение полевых культур по внешнему виду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pStyle w:val="a3"/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5F5132">
            <w:pPr>
              <w:pStyle w:val="a3"/>
            </w:pPr>
            <w:r w:rsidRPr="00D646F5">
              <w:rPr>
                <w:rStyle w:val="ae"/>
              </w:rPr>
              <w:t>Овощные культуры.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овощах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Овощные культуры. 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Группы овощных культур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Корнеплоды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Капустные овощные культуры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Луковичные овощные культуры.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Плодовые овощные культуры.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Зеленые овощные культуры.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Характеристика овощных культур.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Необходимость потребления разнообразных овощей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164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аспознавание овощных культур.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2F30AA">
            <w:pPr>
              <w:pStyle w:val="a3"/>
            </w:pPr>
            <w:r w:rsidRPr="00D646F5">
              <w:rPr>
                <w:rStyle w:val="ae"/>
              </w:rPr>
              <w:t>Столовые корнеплоды.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Морковь и свекла - столовые </w:t>
            </w: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корнеплоды.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Морковь и свекла — двулетние растения.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D646F5" w:rsidRDefault="006604C0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растения моркови.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растения свеклы.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корнеплодов моркови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корнеплодов моркови</w:t>
            </w:r>
            <w:proofErr w:type="gram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Стандартные размеры корнеплодов моркови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Стандартные размеры корнеплодов свеклы.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rPr>
          <w:trHeight w:val="70"/>
        </w:trPr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Анализ самостоятельной работы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определение стандартных размеров столовых корнеплодов.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164" w:type="dxa"/>
          </w:tcPr>
          <w:p w:rsidR="006604C0" w:rsidRPr="00D646F5" w:rsidRDefault="006604C0" w:rsidP="002F30AA">
            <w:pPr>
              <w:pStyle w:val="a3"/>
            </w:pPr>
            <w:r w:rsidRPr="00D646F5">
              <w:t>Самостоятельная работа: определение стандартных размеров столовых корнеплодов.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2F30AA">
            <w:pPr>
              <w:pStyle w:val="a3"/>
            </w:pPr>
            <w:r w:rsidRPr="00D646F5">
              <w:rPr>
                <w:rStyle w:val="ae"/>
              </w:rPr>
              <w:t>Практическое повторение.</w:t>
            </w:r>
          </w:p>
        </w:tc>
        <w:tc>
          <w:tcPr>
            <w:tcW w:w="1560" w:type="dxa"/>
          </w:tcPr>
          <w:p w:rsidR="006604C0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Уход за плодовыми деревьями.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164" w:type="dxa"/>
          </w:tcPr>
          <w:p w:rsidR="006604C0" w:rsidRPr="00D646F5" w:rsidRDefault="006604C0" w:rsidP="002F30AA">
            <w:pPr>
              <w:pStyle w:val="a3"/>
            </w:pPr>
            <w:r w:rsidRPr="00D646F5">
              <w:t>Самостоятельная работа: разбор смеси семян полевых и овощных культур.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B03206">
            <w:pPr>
              <w:pStyle w:val="a3"/>
            </w:pPr>
            <w:r w:rsidRPr="00D646F5">
              <w:rPr>
                <w:rStyle w:val="ae"/>
              </w:rPr>
              <w:t>Выращивание семян лука и столовых корнеплодов.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Выбор луковиц и корнеплодов для высадки на семенном участке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Выбор места для семенного участка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Подращивание</w:t>
            </w:r>
            <w:proofErr w:type="spellEnd"/>
            <w:r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 корнеплодов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почвы.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Уход за высадками корнеплодов и лука.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тбор корнеплодов для посадки.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одготовка горшков для посадки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асыпка в горшки почвы смешанной с перегноем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осадка в горшки корнеплодов.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становка горшков на светлое и теплое место.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скапывание почвы на семенном участке.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несение перегноя на участок.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ысадка в лунки подращенных корнеплодов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осадка лука на семена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6164" w:type="dxa"/>
          </w:tcPr>
          <w:p w:rsidR="006604C0" w:rsidRPr="00D646F5" w:rsidRDefault="004B6D03" w:rsidP="00B03206">
            <w:pPr>
              <w:pStyle w:val="a3"/>
            </w:pPr>
            <w:r>
              <w:t>П</w:t>
            </w:r>
            <w:r w:rsidR="006604C0" w:rsidRPr="00D646F5">
              <w:t>олив растений, рыхление почвы.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B03206">
            <w:pPr>
              <w:pStyle w:val="a3"/>
            </w:pPr>
            <w:r w:rsidRPr="00D646F5">
              <w:rPr>
                <w:rStyle w:val="ae"/>
              </w:rPr>
              <w:t>Выращивание столовых корнеплодов.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столовые корнеплоды.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Сроки и способы посева.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Уход за растениями.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одготовка почвы, разметка борозд.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глубление борозд по размеченным линиям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аскладка семян моркови и свеклы в посевные рядки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аделка семян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164" w:type="dxa"/>
          </w:tcPr>
          <w:p w:rsidR="006604C0" w:rsidRPr="00D646F5" w:rsidRDefault="004B6D03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аделка семян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164" w:type="dxa"/>
          </w:tcPr>
          <w:p w:rsidR="006604C0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рополка всходов, рыхление междурядий.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164" w:type="dxa"/>
          </w:tcPr>
          <w:p w:rsidR="006604C0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4C0" w:rsidRPr="00D646F5">
              <w:rPr>
                <w:rFonts w:ascii="Times New Roman" w:hAnsi="Times New Roman" w:cs="Times New Roman"/>
                <w:sz w:val="24"/>
                <w:szCs w:val="24"/>
              </w:rPr>
              <w:t>рореживание растений.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6604C0" w:rsidRPr="00D646F5" w:rsidRDefault="006604C0" w:rsidP="00B03206">
            <w:pPr>
              <w:pStyle w:val="a3"/>
            </w:pPr>
            <w:r w:rsidRPr="00D646F5">
              <w:rPr>
                <w:rStyle w:val="ae"/>
              </w:rPr>
              <w:t>Выращивание репчатого лука и лука севка.</w:t>
            </w:r>
          </w:p>
        </w:tc>
        <w:tc>
          <w:tcPr>
            <w:tcW w:w="1560" w:type="dxa"/>
          </w:tcPr>
          <w:p w:rsidR="006604C0" w:rsidRPr="00D63F86" w:rsidRDefault="006604C0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3F86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Особенности роста и развития растений лука.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Виды лука.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Условия хранения лука-севка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Получение репчатого лука с помощью рассады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Способы посадки.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посева лука - </w:t>
            </w: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чернушки.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4C0" w:rsidRPr="00182C4B" w:rsidTr="00B0595D">
        <w:tc>
          <w:tcPr>
            <w:tcW w:w="782" w:type="dxa"/>
          </w:tcPr>
          <w:p w:rsidR="006604C0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164" w:type="dxa"/>
          </w:tcPr>
          <w:p w:rsidR="006604C0" w:rsidRPr="00D646F5" w:rsidRDefault="006604C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Уход за посадкой и посевом лука</w:t>
            </w:r>
          </w:p>
        </w:tc>
        <w:tc>
          <w:tcPr>
            <w:tcW w:w="1560" w:type="dxa"/>
          </w:tcPr>
          <w:p w:rsidR="006604C0" w:rsidRPr="00182C4B" w:rsidRDefault="006604C0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604C0" w:rsidRPr="00182C4B" w:rsidRDefault="006604C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164" w:type="dxa"/>
          </w:tcPr>
          <w:p w:rsidR="00B0595D" w:rsidRPr="00D646F5" w:rsidRDefault="00A07C79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595D" w:rsidRPr="00D646F5">
              <w:rPr>
                <w:rFonts w:ascii="Times New Roman" w:hAnsi="Times New Roman" w:cs="Times New Roman"/>
                <w:sz w:val="24"/>
                <w:szCs w:val="24"/>
              </w:rPr>
              <w:t xml:space="preserve">амачивание лука </w:t>
            </w:r>
            <w:proofErr w:type="gramStart"/>
            <w:r w:rsidR="00B0595D" w:rsidRPr="00D646F5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B0595D" w:rsidRPr="00D646F5">
              <w:rPr>
                <w:rFonts w:ascii="Times New Roman" w:hAnsi="Times New Roman" w:cs="Times New Roman"/>
                <w:sz w:val="24"/>
                <w:szCs w:val="24"/>
              </w:rPr>
              <w:t>евка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164" w:type="dxa"/>
          </w:tcPr>
          <w:p w:rsidR="00B0595D" w:rsidRPr="00D646F5" w:rsidRDefault="00A07C79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595D" w:rsidRPr="00D646F5">
              <w:rPr>
                <w:rFonts w:ascii="Times New Roman" w:hAnsi="Times New Roman" w:cs="Times New Roman"/>
                <w:sz w:val="24"/>
                <w:szCs w:val="24"/>
              </w:rPr>
              <w:t>осадка лука-севка в гряды по разметке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831AB0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164" w:type="dxa"/>
          </w:tcPr>
          <w:p w:rsidR="00B0595D" w:rsidRPr="00D646F5" w:rsidRDefault="00A07C79" w:rsidP="005F5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595D" w:rsidRPr="00D646F5">
              <w:rPr>
                <w:rFonts w:ascii="Times New Roman" w:hAnsi="Times New Roman" w:cs="Times New Roman"/>
                <w:sz w:val="24"/>
                <w:szCs w:val="24"/>
              </w:rPr>
              <w:t>осев лука чернушки.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B0595D" w:rsidRPr="00831AB0" w:rsidRDefault="00831AB0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Цветочные растения</w:t>
            </w:r>
          </w:p>
        </w:tc>
        <w:tc>
          <w:tcPr>
            <w:tcW w:w="1560" w:type="dxa"/>
          </w:tcPr>
          <w:p w:rsidR="00B0595D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164" w:type="dxa"/>
          </w:tcPr>
          <w:p w:rsidR="00B0595D" w:rsidRPr="00D646F5" w:rsidRDefault="00831AB0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Многолетние цветочные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164" w:type="dxa"/>
          </w:tcPr>
          <w:p w:rsidR="00B0595D" w:rsidRPr="00D646F5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Зимующие многолетники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164" w:type="dxa"/>
          </w:tcPr>
          <w:p w:rsidR="00B0595D" w:rsidRPr="006E1E86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86">
              <w:rPr>
                <w:rFonts w:ascii="Times New Roman" w:hAnsi="Times New Roman" w:cs="Times New Roman"/>
                <w:sz w:val="24"/>
                <w:szCs w:val="24"/>
              </w:rPr>
              <w:t>Выращивание многолетников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6164" w:type="dxa"/>
          </w:tcPr>
          <w:p w:rsidR="00B0595D" w:rsidRPr="00D646F5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зимующих многолетников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164" w:type="dxa"/>
          </w:tcPr>
          <w:p w:rsidR="00B0595D" w:rsidRPr="00D646F5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Весенний уход за зимующими многолетниками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164" w:type="dxa"/>
          </w:tcPr>
          <w:p w:rsidR="00B0595D" w:rsidRPr="00D646F5" w:rsidRDefault="006E1E86" w:rsidP="00B03206">
            <w:pPr>
              <w:pStyle w:val="a3"/>
            </w:pPr>
            <w:r>
              <w:t>Пересадка флоксов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6164" w:type="dxa"/>
          </w:tcPr>
          <w:p w:rsidR="00B0595D" w:rsidRPr="006E1E86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86">
              <w:rPr>
                <w:rFonts w:ascii="Times New Roman" w:hAnsi="Times New Roman" w:cs="Times New Roman"/>
                <w:sz w:val="24"/>
                <w:szCs w:val="24"/>
              </w:rPr>
              <w:t>Пересадка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ирисов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164" w:type="dxa"/>
          </w:tcPr>
          <w:p w:rsidR="00B0595D" w:rsidRPr="006E1E86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E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осадка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мускари</w:t>
            </w:r>
            <w:proofErr w:type="spellEnd"/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6164" w:type="dxa"/>
          </w:tcPr>
          <w:p w:rsidR="00B0595D" w:rsidRPr="00D646F5" w:rsidRDefault="00A07C79" w:rsidP="00B03206">
            <w:pPr>
              <w:pStyle w:val="a3"/>
            </w:pPr>
            <w:r>
              <w:t>П</w:t>
            </w:r>
            <w:r w:rsidR="006E1E86">
              <w:t>ланирование цветника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B0595D" w:rsidRPr="00D646F5" w:rsidRDefault="005F5132" w:rsidP="0093001A">
            <w:pPr>
              <w:pStyle w:val="a3"/>
            </w:pPr>
            <w:r>
              <w:rPr>
                <w:rStyle w:val="ae"/>
              </w:rPr>
              <w:t>Практические работы</w:t>
            </w:r>
          </w:p>
        </w:tc>
        <w:tc>
          <w:tcPr>
            <w:tcW w:w="1560" w:type="dxa"/>
          </w:tcPr>
          <w:p w:rsidR="00B0595D" w:rsidRPr="00D63F86" w:rsidRDefault="00D63F86" w:rsidP="00D83449">
            <w:pPr>
              <w:jc w:val="center"/>
              <w:rPr>
                <w:b/>
                <w:sz w:val="24"/>
                <w:szCs w:val="24"/>
              </w:rPr>
            </w:pPr>
            <w:r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0595D" w:rsidRPr="00D63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Условия для выращивания здоровой рассады капусты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Заболевание рассады капусты в парнике черной ножкой и меры предупреждения этого заболевания.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Закалка сеянцев рассады.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Признаки готовности сеянцев к пикировке.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Правила пикировки.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6164" w:type="dxa"/>
          </w:tcPr>
          <w:p w:rsidR="00B0595D" w:rsidRPr="00D646F5" w:rsidRDefault="00B0595D" w:rsidP="00CD1F1E">
            <w:pPr>
              <w:pStyle w:val="a3"/>
            </w:pPr>
            <w:r w:rsidRPr="00D646F5">
              <w:t>Уход за рассадой в парнике.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6164" w:type="dxa"/>
          </w:tcPr>
          <w:p w:rsidR="00B0595D" w:rsidRPr="00D646F5" w:rsidRDefault="00B0595D" w:rsidP="00CD1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Снижение температуры в помещении после появления всходов капусты.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6164" w:type="dxa"/>
          </w:tcPr>
          <w:p w:rsidR="00B0595D" w:rsidRPr="00D646F5" w:rsidRDefault="00B0595D" w:rsidP="00CD1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Умеренный полив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парника к пикировке рассады: полив, маркировка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Пикировка рассады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Подкормка рассады раствором минеральных удобрений.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Проветривание парника.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164" w:type="dxa"/>
          </w:tcPr>
          <w:p w:rsidR="00B0595D" w:rsidRPr="00D646F5" w:rsidRDefault="00B0595D" w:rsidP="0093001A">
            <w:pPr>
              <w:pStyle w:val="a3"/>
            </w:pPr>
            <w:r w:rsidRPr="00D646F5">
              <w:t>Снятие укрытий в теплую погоду.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Салат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листового салата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Листовая горчица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6164" w:type="dxa"/>
          </w:tcPr>
          <w:p w:rsidR="00B0595D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листовой горчицы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Укроп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укропа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6164" w:type="dxa"/>
          </w:tcPr>
          <w:p w:rsidR="00B0595D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зелени укропа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цветущих растений укропа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петрушки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6164" w:type="dxa"/>
          </w:tcPr>
          <w:p w:rsidR="00B0595D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петрушки корневой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Редис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Строение и некоторые особенности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6E1E86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E86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семян редиса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</w:t>
            </w:r>
            <w:r w:rsidR="00A07C79">
              <w:rPr>
                <w:rFonts w:ascii="Times New Roman" w:hAnsi="Times New Roman" w:cs="Times New Roman"/>
                <w:sz w:val="24"/>
                <w:szCs w:val="24"/>
              </w:rPr>
              <w:t>вание редиса  в открытом грунте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Выращивание семян редиса с пересадкой растения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зеленые культуры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E86" w:rsidRPr="00182C4B" w:rsidTr="006E1E86">
        <w:trPr>
          <w:trHeight w:val="247"/>
        </w:trPr>
        <w:tc>
          <w:tcPr>
            <w:tcW w:w="782" w:type="dxa"/>
          </w:tcPr>
          <w:p w:rsidR="006E1E86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6164" w:type="dxa"/>
          </w:tcPr>
          <w:p w:rsidR="006E1E86" w:rsidRPr="00D646F5" w:rsidRDefault="006E1E86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Сроки посева редиса, салата, петрушки, укропа</w:t>
            </w:r>
          </w:p>
        </w:tc>
        <w:tc>
          <w:tcPr>
            <w:tcW w:w="1560" w:type="dxa"/>
          </w:tcPr>
          <w:p w:rsidR="006E1E86" w:rsidRPr="00182C4B" w:rsidRDefault="006E1E86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1E86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6E1E86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Способы посева редиса, салата, петрушки, укропа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Разбивка гряд для выращивания овощей и редиса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Разметка рядков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Посев семян укропа, петрушки, салата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Разметка гряд зубовым маркером для посева редиса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Раскладка семян редиса в лунки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5D" w:rsidRPr="00182C4B" w:rsidTr="00B0595D">
        <w:tc>
          <w:tcPr>
            <w:tcW w:w="782" w:type="dxa"/>
          </w:tcPr>
          <w:p w:rsidR="00B0595D" w:rsidRPr="00182C4B" w:rsidRDefault="006E1E86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6164" w:type="dxa"/>
          </w:tcPr>
          <w:p w:rsidR="00B0595D" w:rsidRPr="00D646F5" w:rsidRDefault="00B0595D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Заделка семян</w:t>
            </w:r>
          </w:p>
        </w:tc>
        <w:tc>
          <w:tcPr>
            <w:tcW w:w="1560" w:type="dxa"/>
          </w:tcPr>
          <w:p w:rsidR="00B0595D" w:rsidRPr="00182C4B" w:rsidRDefault="00B0595D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B0595D" w:rsidRPr="00182C4B" w:rsidRDefault="00B0595D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Подготовка грядок под рассаду капусты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Сроки высадки рассады в открытый грунт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432512">
        <w:trPr>
          <w:trHeight w:val="217"/>
        </w:trPr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Внесение навоза в почву перед вспашкой под капусту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432512">
        <w:trPr>
          <w:trHeight w:val="207"/>
        </w:trPr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Выравнивание поверхности почвы после вспашки.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ма</w:t>
            </w: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ркером мест посадки рассады в продольном и поперечном направлении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Выкопка лунок на пересечении маркерных линий.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Внесение в лунки перегноя, смешанного с минеральными удобрениями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Высадка семян капусты в открытый грунт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164" w:type="dxa"/>
          </w:tcPr>
          <w:p w:rsidR="00432512" w:rsidRPr="00D646F5" w:rsidRDefault="00432512" w:rsidP="005F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6F5">
              <w:rPr>
                <w:rFonts w:ascii="Times New Roman" w:hAnsi="Times New Roman" w:cs="Times New Roman"/>
                <w:sz w:val="24"/>
                <w:szCs w:val="24"/>
              </w:rPr>
              <w:t>Полив, подкормка рассады, рыхление почвы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B0595D"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6164" w:type="dxa"/>
          </w:tcPr>
          <w:p w:rsidR="00432512" w:rsidRPr="00D646F5" w:rsidRDefault="00A07C79" w:rsidP="00D8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тестирования</w:t>
            </w:r>
          </w:p>
        </w:tc>
        <w:tc>
          <w:tcPr>
            <w:tcW w:w="1560" w:type="dxa"/>
          </w:tcPr>
          <w:p w:rsidR="00432512" w:rsidRPr="00182C4B" w:rsidRDefault="00432512" w:rsidP="00D83449">
            <w:pPr>
              <w:jc w:val="center"/>
              <w:rPr>
                <w:sz w:val="24"/>
                <w:szCs w:val="24"/>
              </w:rPr>
            </w:pPr>
            <w:r w:rsidRPr="001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512" w:rsidRPr="00182C4B" w:rsidTr="00432512">
        <w:trPr>
          <w:trHeight w:val="70"/>
        </w:trPr>
        <w:tc>
          <w:tcPr>
            <w:tcW w:w="78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4" w:type="dxa"/>
          </w:tcPr>
          <w:p w:rsidR="00432512" w:rsidRPr="00432512" w:rsidRDefault="00432512" w:rsidP="00D83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51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432512" w:rsidRPr="00432512" w:rsidRDefault="00432512" w:rsidP="00D83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992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432512" w:rsidRPr="00182C4B" w:rsidRDefault="00432512" w:rsidP="00D83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91A" w:rsidRDefault="0043391A" w:rsidP="00665FB5">
      <w:pPr>
        <w:spacing w:after="0"/>
        <w:ind w:left="-709" w:right="-426"/>
        <w:jc w:val="both"/>
      </w:pPr>
    </w:p>
    <w:p w:rsidR="0043391A" w:rsidRDefault="0043391A">
      <w:r>
        <w:br w:type="page"/>
      </w:r>
    </w:p>
    <w:p w:rsidR="0043391A" w:rsidRDefault="0043391A" w:rsidP="0043391A">
      <w:pPr>
        <w:pStyle w:val="a3"/>
        <w:spacing w:before="0" w:beforeAutospacing="0" w:after="0" w:afterAutospacing="0"/>
        <w:jc w:val="center"/>
        <w:textAlignment w:val="top"/>
      </w:pPr>
    </w:p>
    <w:p w:rsidR="0043391A" w:rsidRDefault="0043391A" w:rsidP="0043391A">
      <w:pPr>
        <w:pStyle w:val="a3"/>
        <w:spacing w:before="0" w:beforeAutospacing="0" w:after="0" w:afterAutospacing="0"/>
        <w:jc w:val="both"/>
        <w:textAlignment w:val="top"/>
      </w:pPr>
    </w:p>
    <w:p w:rsidR="0043391A" w:rsidRDefault="0043391A" w:rsidP="0043391A">
      <w:pPr>
        <w:pStyle w:val="a3"/>
        <w:spacing w:before="0" w:beforeAutospacing="0" w:after="0" w:afterAutospacing="0"/>
        <w:jc w:val="both"/>
        <w:textAlignment w:val="top"/>
      </w:pPr>
    </w:p>
    <w:p w:rsidR="0043391A" w:rsidRDefault="0043391A" w:rsidP="0043391A"/>
    <w:p w:rsidR="00545754" w:rsidRDefault="00545754" w:rsidP="00665FB5">
      <w:pPr>
        <w:spacing w:after="0"/>
        <w:ind w:left="-709" w:right="-426"/>
        <w:jc w:val="both"/>
      </w:pPr>
    </w:p>
    <w:sectPr w:rsidR="00545754" w:rsidSect="00765EF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D96"/>
    <w:multiLevelType w:val="multilevel"/>
    <w:tmpl w:val="B7D2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E94D79"/>
    <w:multiLevelType w:val="multilevel"/>
    <w:tmpl w:val="A7FE2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56EBE"/>
    <w:multiLevelType w:val="multilevel"/>
    <w:tmpl w:val="6E1A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C2901"/>
    <w:multiLevelType w:val="multilevel"/>
    <w:tmpl w:val="8272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927B5"/>
    <w:multiLevelType w:val="multilevel"/>
    <w:tmpl w:val="1B90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E12601"/>
    <w:multiLevelType w:val="multilevel"/>
    <w:tmpl w:val="3F4C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A2A66"/>
    <w:multiLevelType w:val="multilevel"/>
    <w:tmpl w:val="6FEE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33182E"/>
    <w:multiLevelType w:val="multilevel"/>
    <w:tmpl w:val="AF921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98301C"/>
    <w:multiLevelType w:val="hybridMultilevel"/>
    <w:tmpl w:val="D6ECD16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437D490B"/>
    <w:multiLevelType w:val="multilevel"/>
    <w:tmpl w:val="CAB0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831ECB"/>
    <w:multiLevelType w:val="multilevel"/>
    <w:tmpl w:val="165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D9492B"/>
    <w:multiLevelType w:val="multilevel"/>
    <w:tmpl w:val="9C5CE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A704B9"/>
    <w:multiLevelType w:val="multilevel"/>
    <w:tmpl w:val="96105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03269E"/>
    <w:multiLevelType w:val="hybridMultilevel"/>
    <w:tmpl w:val="3138A0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FE1A30"/>
    <w:multiLevelType w:val="multilevel"/>
    <w:tmpl w:val="991A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732F67"/>
    <w:multiLevelType w:val="multilevel"/>
    <w:tmpl w:val="7A6C0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89004E"/>
    <w:multiLevelType w:val="multilevel"/>
    <w:tmpl w:val="A2EC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447CB3"/>
    <w:multiLevelType w:val="multilevel"/>
    <w:tmpl w:val="4330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4"/>
  </w:num>
  <w:num w:numId="11">
    <w:abstractNumId w:val="18"/>
  </w:num>
  <w:num w:numId="12">
    <w:abstractNumId w:val="15"/>
  </w:num>
  <w:num w:numId="13">
    <w:abstractNumId w:val="2"/>
  </w:num>
  <w:num w:numId="14">
    <w:abstractNumId w:val="8"/>
  </w:num>
  <w:num w:numId="15">
    <w:abstractNumId w:val="5"/>
  </w:num>
  <w:num w:numId="16">
    <w:abstractNumId w:val="17"/>
  </w:num>
  <w:num w:numId="17">
    <w:abstractNumId w:val="13"/>
  </w:num>
  <w:num w:numId="18">
    <w:abstractNumId w:val="1"/>
  </w:num>
  <w:num w:numId="19">
    <w:abstractNumId w:val="14"/>
  </w:num>
  <w:num w:numId="20">
    <w:abstractNumId w:val="7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5FB5"/>
    <w:rsid w:val="0008271F"/>
    <w:rsid w:val="000D5AA2"/>
    <w:rsid w:val="00101FCD"/>
    <w:rsid w:val="00151186"/>
    <w:rsid w:val="00151F60"/>
    <w:rsid w:val="001566B6"/>
    <w:rsid w:val="00182C4B"/>
    <w:rsid w:val="0019010B"/>
    <w:rsid w:val="001A72B0"/>
    <w:rsid w:val="001C53D7"/>
    <w:rsid w:val="0023395E"/>
    <w:rsid w:val="0023721E"/>
    <w:rsid w:val="00244EC1"/>
    <w:rsid w:val="002B0FCA"/>
    <w:rsid w:val="002F30AA"/>
    <w:rsid w:val="002F6A93"/>
    <w:rsid w:val="0031419D"/>
    <w:rsid w:val="0033100C"/>
    <w:rsid w:val="00353C6C"/>
    <w:rsid w:val="00387A5C"/>
    <w:rsid w:val="004244F0"/>
    <w:rsid w:val="00432512"/>
    <w:rsid w:val="0043391A"/>
    <w:rsid w:val="004B6D03"/>
    <w:rsid w:val="00545754"/>
    <w:rsid w:val="005C1FAB"/>
    <w:rsid w:val="005E0AF3"/>
    <w:rsid w:val="005E4FA6"/>
    <w:rsid w:val="005F5132"/>
    <w:rsid w:val="006604C0"/>
    <w:rsid w:val="00665FB5"/>
    <w:rsid w:val="006728D9"/>
    <w:rsid w:val="0069416B"/>
    <w:rsid w:val="006C717C"/>
    <w:rsid w:val="006E1E86"/>
    <w:rsid w:val="00765EFA"/>
    <w:rsid w:val="007922FD"/>
    <w:rsid w:val="00800807"/>
    <w:rsid w:val="00831AB0"/>
    <w:rsid w:val="00857406"/>
    <w:rsid w:val="00904C22"/>
    <w:rsid w:val="0093001A"/>
    <w:rsid w:val="009A22BF"/>
    <w:rsid w:val="009F65F4"/>
    <w:rsid w:val="00A07C79"/>
    <w:rsid w:val="00A14271"/>
    <w:rsid w:val="00A26907"/>
    <w:rsid w:val="00A85EE6"/>
    <w:rsid w:val="00A96BDB"/>
    <w:rsid w:val="00AF40C2"/>
    <w:rsid w:val="00B03206"/>
    <w:rsid w:val="00B0595D"/>
    <w:rsid w:val="00B46BBF"/>
    <w:rsid w:val="00B817C2"/>
    <w:rsid w:val="00B84186"/>
    <w:rsid w:val="00B91842"/>
    <w:rsid w:val="00C54ABE"/>
    <w:rsid w:val="00C70A6F"/>
    <w:rsid w:val="00C74AF5"/>
    <w:rsid w:val="00CB19F4"/>
    <w:rsid w:val="00CD1F1E"/>
    <w:rsid w:val="00D32686"/>
    <w:rsid w:val="00D63F86"/>
    <w:rsid w:val="00D646F5"/>
    <w:rsid w:val="00D83449"/>
    <w:rsid w:val="00DA18B7"/>
    <w:rsid w:val="00DA1C75"/>
    <w:rsid w:val="00DC6D42"/>
    <w:rsid w:val="00E11DD5"/>
    <w:rsid w:val="00E25772"/>
    <w:rsid w:val="00E26787"/>
    <w:rsid w:val="00E8698D"/>
    <w:rsid w:val="00E93BFC"/>
    <w:rsid w:val="00EA3BEE"/>
    <w:rsid w:val="00EC462F"/>
    <w:rsid w:val="00EE403A"/>
    <w:rsid w:val="00F8387A"/>
    <w:rsid w:val="00FB6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86"/>
  </w:style>
  <w:style w:type="paragraph" w:styleId="1">
    <w:name w:val="heading 1"/>
    <w:basedOn w:val="a"/>
    <w:next w:val="a"/>
    <w:link w:val="10"/>
    <w:qFormat/>
    <w:rsid w:val="0054575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4575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4">
    <w:name w:val="Table Grid"/>
    <w:basedOn w:val="a1"/>
    <w:uiPriority w:val="59"/>
    <w:rsid w:val="00545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4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5754"/>
  </w:style>
  <w:style w:type="paragraph" w:styleId="a7">
    <w:name w:val="footer"/>
    <w:basedOn w:val="a"/>
    <w:link w:val="a8"/>
    <w:uiPriority w:val="99"/>
    <w:semiHidden/>
    <w:unhideWhenUsed/>
    <w:rsid w:val="0054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5754"/>
  </w:style>
  <w:style w:type="character" w:customStyle="1" w:styleId="null">
    <w:name w:val="null"/>
    <w:basedOn w:val="a0"/>
    <w:rsid w:val="00545754"/>
  </w:style>
  <w:style w:type="character" w:customStyle="1" w:styleId="a9">
    <w:name w:val="Без интервала Знак"/>
    <w:link w:val="aa"/>
    <w:locked/>
    <w:rsid w:val="00545754"/>
    <w:rPr>
      <w:rFonts w:ascii="Calibri" w:eastAsia="Calibri" w:hAnsi="Calibri" w:cs="Calibri"/>
    </w:rPr>
  </w:style>
  <w:style w:type="paragraph" w:styleId="aa">
    <w:name w:val="No Spacing"/>
    <w:link w:val="a9"/>
    <w:uiPriority w:val="1"/>
    <w:qFormat/>
    <w:rsid w:val="00545754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545754"/>
  </w:style>
  <w:style w:type="paragraph" w:styleId="ab">
    <w:name w:val="List Paragraph"/>
    <w:basedOn w:val="a"/>
    <w:uiPriority w:val="99"/>
    <w:qFormat/>
    <w:rsid w:val="00545754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545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545754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B91842"/>
    <w:rPr>
      <w:b/>
      <w:bCs/>
    </w:rPr>
  </w:style>
  <w:style w:type="character" w:styleId="af">
    <w:name w:val="Emphasis"/>
    <w:basedOn w:val="a0"/>
    <w:uiPriority w:val="20"/>
    <w:qFormat/>
    <w:rsid w:val="00DA18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5CF08-0DEF-48F2-81F2-83C201E6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3067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USER</cp:lastModifiedBy>
  <cp:revision>9</cp:revision>
  <cp:lastPrinted>2019-11-14T15:33:00Z</cp:lastPrinted>
  <dcterms:created xsi:type="dcterms:W3CDTF">2020-09-15T15:11:00Z</dcterms:created>
  <dcterms:modified xsi:type="dcterms:W3CDTF">2025-03-04T11:50:00Z</dcterms:modified>
</cp:coreProperties>
</file>